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ook w:val="04A0"/>
      </w:tblPr>
      <w:tblGrid>
        <w:gridCol w:w="7479"/>
        <w:gridCol w:w="7655"/>
      </w:tblGrid>
      <w:tr w:rsidR="00716D55" w:rsidTr="005177B6">
        <w:tc>
          <w:tcPr>
            <w:tcW w:w="7479" w:type="dxa"/>
            <w:vAlign w:val="center"/>
          </w:tcPr>
          <w:p w:rsidR="00716D55" w:rsidRDefault="00716D55" w:rsidP="005177B6">
            <w:pPr>
              <w:jc w:val="both"/>
            </w:pPr>
            <w:r>
              <w:t>Информация об аудиторской организации</w:t>
            </w:r>
          </w:p>
        </w:tc>
        <w:tc>
          <w:tcPr>
            <w:tcW w:w="7655" w:type="dxa"/>
            <w:vAlign w:val="center"/>
          </w:tcPr>
          <w:p w:rsidR="00716D55" w:rsidRDefault="00920EBA" w:rsidP="005177B6">
            <w:pPr>
              <w:jc w:val="both"/>
            </w:pPr>
            <w:r w:rsidRPr="00920EBA">
              <w:t>Общество с ограниченно</w:t>
            </w:r>
            <w:r>
              <w:t>й ответственностью «Центр-Аудит»</w:t>
            </w:r>
          </w:p>
          <w:p w:rsidR="00920EBA" w:rsidRDefault="00920EBA" w:rsidP="005177B6">
            <w:pPr>
              <w:jc w:val="both"/>
            </w:pPr>
            <w:r>
              <w:t>ООО «Центр-Аудит»</w:t>
            </w:r>
          </w:p>
          <w:p w:rsidR="00920EBA" w:rsidRDefault="00920EBA" w:rsidP="005177B6">
            <w:pPr>
              <w:jc w:val="both"/>
            </w:pPr>
            <w:r w:rsidRPr="00920EBA">
              <w:t xml:space="preserve">630099, г. Новосибирск, ул. Максима Горького, 34 </w:t>
            </w:r>
          </w:p>
          <w:p w:rsidR="00716D55" w:rsidRDefault="00716D55" w:rsidP="005177B6">
            <w:pPr>
              <w:jc w:val="both"/>
            </w:pPr>
            <w:r>
              <w:t xml:space="preserve">(383) </w:t>
            </w:r>
            <w:r w:rsidR="00920EBA">
              <w:t>373-17-17</w:t>
            </w:r>
          </w:p>
          <w:p w:rsidR="00716D55" w:rsidRPr="00935A6C" w:rsidRDefault="00FB1D34" w:rsidP="005177B6">
            <w:pPr>
              <w:jc w:val="both"/>
              <w:rPr>
                <w:rFonts w:cstheme="minorHAnsi"/>
              </w:rPr>
            </w:pPr>
            <w:hyperlink r:id="rId6" w:history="1">
              <w:r w:rsidR="00031A50" w:rsidRPr="00935A6C">
                <w:rPr>
                  <w:rStyle w:val="a4"/>
                  <w:rFonts w:cstheme="minorHAnsi"/>
                  <w:shd w:val="clear" w:color="auto" w:fill="FFFFFF"/>
                </w:rPr>
                <w:t>info@centraudit.com</w:t>
              </w:r>
            </w:hyperlink>
          </w:p>
        </w:tc>
      </w:tr>
      <w:tr w:rsidR="00716D55" w:rsidTr="005177B6">
        <w:tc>
          <w:tcPr>
            <w:tcW w:w="7479" w:type="dxa"/>
            <w:vAlign w:val="center"/>
          </w:tcPr>
          <w:p w:rsidR="00716D55" w:rsidRPr="00F11BD5" w:rsidRDefault="00716D55" w:rsidP="005177B6">
            <w:pPr>
              <w:jc w:val="both"/>
            </w:pPr>
            <w:r w:rsidRPr="00F11BD5">
              <w:t>Информация о наличии права аудиторской организации оказывать аудиторские услуги:</w:t>
            </w:r>
          </w:p>
          <w:p w:rsidR="00716D55" w:rsidRPr="00F11BD5" w:rsidRDefault="00716D55" w:rsidP="005177B6">
            <w:pPr>
              <w:jc w:val="both"/>
            </w:pPr>
            <w:r w:rsidRPr="00F11BD5">
              <w:t>а) дата внесения сведений об аудиторской организации в реестр аудиторов и аудиторских организаций саморегулируемой организации аудиторов.</w:t>
            </w:r>
          </w:p>
        </w:tc>
        <w:tc>
          <w:tcPr>
            <w:tcW w:w="7655" w:type="dxa"/>
            <w:vAlign w:val="center"/>
          </w:tcPr>
          <w:p w:rsidR="00F11BD5" w:rsidRPr="00F11BD5" w:rsidRDefault="00920EBA" w:rsidP="005177B6">
            <w:pPr>
              <w:jc w:val="both"/>
            </w:pPr>
            <w:r w:rsidRPr="00920EBA">
              <w:t>04.03.2020</w:t>
            </w:r>
          </w:p>
        </w:tc>
      </w:tr>
      <w:tr w:rsidR="00716D55" w:rsidTr="005177B6">
        <w:tc>
          <w:tcPr>
            <w:tcW w:w="7479" w:type="dxa"/>
            <w:vAlign w:val="center"/>
          </w:tcPr>
          <w:p w:rsidR="00716D55" w:rsidRDefault="00716D55" w:rsidP="005177B6">
            <w:pPr>
              <w:jc w:val="both"/>
            </w:pPr>
            <w:r>
              <w:t>б)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(в случае внесения сведений)</w:t>
            </w:r>
          </w:p>
        </w:tc>
        <w:tc>
          <w:tcPr>
            <w:tcW w:w="7655" w:type="dxa"/>
            <w:vAlign w:val="center"/>
          </w:tcPr>
          <w:p w:rsidR="00716D55" w:rsidRPr="00920EBA" w:rsidRDefault="00355836" w:rsidP="00BC0FD4">
            <w:pPr>
              <w:widowControl w:val="0"/>
              <w:tabs>
                <w:tab w:val="left" w:pos="567"/>
              </w:tabs>
              <w:spacing w:line="240" w:lineRule="atLeast"/>
              <w:jc w:val="both"/>
            </w:pPr>
            <w:r w:rsidRPr="00355836">
              <w:t>Сведения не внесены</w:t>
            </w:r>
            <w:r w:rsidR="00BC0FD4">
              <w:t xml:space="preserve"> в связи с отсутствием аудиторских услуг общественно значимым организациям</w:t>
            </w:r>
          </w:p>
        </w:tc>
      </w:tr>
      <w:tr w:rsidR="00716D55" w:rsidTr="005177B6">
        <w:tc>
          <w:tcPr>
            <w:tcW w:w="7479" w:type="dxa"/>
            <w:vAlign w:val="center"/>
          </w:tcPr>
          <w:p w:rsidR="00716D55" w:rsidRDefault="00716D55" w:rsidP="005177B6">
            <w:pPr>
              <w:jc w:val="both"/>
            </w:pPr>
            <w:r>
              <w:t>в)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 (в случае внесения сведений)</w:t>
            </w:r>
          </w:p>
        </w:tc>
        <w:tc>
          <w:tcPr>
            <w:tcW w:w="7655" w:type="dxa"/>
            <w:vAlign w:val="center"/>
          </w:tcPr>
          <w:p w:rsidR="00716D55" w:rsidRDefault="00355836" w:rsidP="00BC0FD4">
            <w:pPr>
              <w:widowControl w:val="0"/>
              <w:tabs>
                <w:tab w:val="left" w:pos="567"/>
              </w:tabs>
              <w:spacing w:line="240" w:lineRule="atLeast"/>
              <w:jc w:val="both"/>
            </w:pPr>
            <w:r w:rsidRPr="00355836">
              <w:t>Сведения не внесены</w:t>
            </w:r>
            <w:r w:rsidR="00BC0FD4">
              <w:t xml:space="preserve"> в связи с отсутствием аудиторских услуг общественно значимым организациям на финансовом рынке</w:t>
            </w:r>
          </w:p>
        </w:tc>
      </w:tr>
      <w:tr w:rsidR="00716D55" w:rsidTr="005177B6">
        <w:tc>
          <w:tcPr>
            <w:tcW w:w="7479" w:type="dxa"/>
            <w:vAlign w:val="center"/>
          </w:tcPr>
          <w:p w:rsidR="00716D55" w:rsidRDefault="00716D55" w:rsidP="005177B6">
            <w:pPr>
              <w:jc w:val="both"/>
            </w:pPr>
            <w:r>
              <w:t>Информация о структуре аудиторской организации с указанием всех ее органов управления и их основных функций, а также фамилий, имен, отчеств (при наличии) членов коллегиального исполнительного органа аудиторской организации (с указанием тех из них, кто является независимым членом (при наличии)) и лица, исполняющего обязанности ее единоличного исполнительного органа.</w:t>
            </w:r>
          </w:p>
        </w:tc>
        <w:tc>
          <w:tcPr>
            <w:tcW w:w="7655" w:type="dxa"/>
            <w:vAlign w:val="center"/>
          </w:tcPr>
          <w:p w:rsidR="00EC56B1" w:rsidRPr="00EC56B1" w:rsidRDefault="00EC56B1" w:rsidP="005177B6">
            <w:pPr>
              <w:widowControl w:val="0"/>
              <w:tabs>
                <w:tab w:val="left" w:pos="567"/>
              </w:tabs>
              <w:spacing w:line="240" w:lineRule="atLeast"/>
              <w:jc w:val="both"/>
            </w:pPr>
            <w:r w:rsidRPr="00EC56B1">
              <w:t xml:space="preserve">Высшим органом управления Общества является общее собрание </w:t>
            </w:r>
            <w:r w:rsidR="00920EBA">
              <w:t>участников</w:t>
            </w:r>
            <w:r w:rsidR="00355836">
              <w:t xml:space="preserve"> (</w:t>
            </w:r>
            <w:r w:rsidR="00355836" w:rsidRPr="00355836">
              <w:t>выполняет функции согласно Уставу)</w:t>
            </w:r>
            <w:r w:rsidRPr="00EC56B1">
              <w:t>.</w:t>
            </w:r>
          </w:p>
          <w:p w:rsidR="00920EBA" w:rsidRDefault="00920EBA" w:rsidP="005177B6">
            <w:pPr>
              <w:widowControl w:val="0"/>
              <w:tabs>
                <w:tab w:val="left" w:pos="567"/>
              </w:tabs>
              <w:jc w:val="both"/>
            </w:pPr>
          </w:p>
          <w:p w:rsidR="00716D55" w:rsidRDefault="00EC56B1" w:rsidP="005177B6">
            <w:pPr>
              <w:widowControl w:val="0"/>
              <w:tabs>
                <w:tab w:val="left" w:pos="567"/>
              </w:tabs>
              <w:jc w:val="both"/>
            </w:pPr>
            <w:r w:rsidRPr="00EC56B1">
              <w:t>Руководство текущей деятельностью Общества осуществляется единоличным исполнительным органом –</w:t>
            </w:r>
            <w:r w:rsidR="00355836">
              <w:t xml:space="preserve"> </w:t>
            </w:r>
            <w:r w:rsidRPr="00EC56B1">
              <w:t>директором (</w:t>
            </w:r>
            <w:r w:rsidR="00920EBA">
              <w:t>Климов Александр</w:t>
            </w:r>
            <w:r>
              <w:t xml:space="preserve"> Владимирович)</w:t>
            </w:r>
          </w:p>
        </w:tc>
      </w:tr>
      <w:tr w:rsidR="00F55597" w:rsidTr="005177B6">
        <w:tc>
          <w:tcPr>
            <w:tcW w:w="7479" w:type="dxa"/>
            <w:vAlign w:val="center"/>
          </w:tcPr>
          <w:p w:rsidR="00F55597" w:rsidRDefault="00F55597" w:rsidP="005177B6">
            <w:pPr>
              <w:jc w:val="both"/>
            </w:pPr>
            <w:r>
              <w:t>Информация о лицах, связанных с аудиторской организацией:</w:t>
            </w:r>
          </w:p>
          <w:p w:rsidR="00F55597" w:rsidRDefault="00F55597" w:rsidP="005177B6">
            <w:pPr>
              <w:jc w:val="both"/>
            </w:pPr>
            <w:r>
              <w:t>а) перечень филиалов и представительств (при наличии) с указанием адреса в пределах места нахождения;</w:t>
            </w:r>
          </w:p>
        </w:tc>
        <w:tc>
          <w:tcPr>
            <w:tcW w:w="7655" w:type="dxa"/>
            <w:vAlign w:val="center"/>
          </w:tcPr>
          <w:p w:rsidR="00F55597" w:rsidRPr="00F55597" w:rsidRDefault="00F55597" w:rsidP="005177B6">
            <w:pPr>
              <w:jc w:val="both"/>
            </w:pPr>
            <w:r>
              <w:t>отсутствуют</w:t>
            </w:r>
          </w:p>
        </w:tc>
      </w:tr>
      <w:tr w:rsidR="00F55597" w:rsidTr="005177B6">
        <w:tc>
          <w:tcPr>
            <w:tcW w:w="7479" w:type="dxa"/>
            <w:vAlign w:val="center"/>
          </w:tcPr>
          <w:p w:rsidR="00F55597" w:rsidRDefault="00F55597" w:rsidP="005177B6">
            <w:pPr>
              <w:jc w:val="both"/>
            </w:pPr>
            <w:r>
              <w:t>б) перечень дочерних обществ аудиторской организации (при наличии) с указанием полного и сокращенного (при наличии) наименования, включая организационно-правовую форму, адрес в пределах места нахождения;</w:t>
            </w:r>
          </w:p>
        </w:tc>
        <w:tc>
          <w:tcPr>
            <w:tcW w:w="7655" w:type="dxa"/>
            <w:vAlign w:val="center"/>
          </w:tcPr>
          <w:p w:rsidR="00F55597" w:rsidRDefault="00F55597" w:rsidP="005177B6">
            <w:pPr>
              <w:jc w:val="both"/>
            </w:pPr>
            <w:r>
              <w:t>отсутствуют</w:t>
            </w:r>
          </w:p>
        </w:tc>
      </w:tr>
      <w:tr w:rsidR="00F55597" w:rsidTr="005177B6">
        <w:tc>
          <w:tcPr>
            <w:tcW w:w="7479" w:type="dxa"/>
            <w:vAlign w:val="center"/>
          </w:tcPr>
          <w:p w:rsidR="00F55597" w:rsidRDefault="00F55597" w:rsidP="005177B6">
            <w:pPr>
              <w:jc w:val="both"/>
            </w:pPr>
            <w:r>
              <w:t>в) наименование организации, по отношению к которой аудиторская организация является дочерним обществом (при наличии), включая организационно-правовую форму, адрес в пределах места нахождения;</w:t>
            </w:r>
          </w:p>
        </w:tc>
        <w:tc>
          <w:tcPr>
            <w:tcW w:w="7655" w:type="dxa"/>
            <w:vAlign w:val="center"/>
          </w:tcPr>
          <w:p w:rsidR="00F55597" w:rsidRDefault="00F55597" w:rsidP="005177B6">
            <w:pPr>
              <w:jc w:val="both"/>
            </w:pPr>
            <w:r>
              <w:t>отсутствует</w:t>
            </w:r>
          </w:p>
        </w:tc>
      </w:tr>
      <w:tr w:rsidR="00F55597" w:rsidTr="005177B6">
        <w:tc>
          <w:tcPr>
            <w:tcW w:w="7479" w:type="dxa"/>
            <w:vAlign w:val="center"/>
          </w:tcPr>
          <w:p w:rsidR="00F55597" w:rsidRDefault="00F55597" w:rsidP="005177B6">
            <w:pPr>
              <w:jc w:val="both"/>
            </w:pPr>
            <w:r>
              <w:t>г) перечень аудиторских организаций, участвующих в уставном (складочном) капитале аудиторской организации, с указанием для каждой аудиторской организации полного и сокращенного (при наличии) наименования, включая организационно-правовую форму, и размера доли участия;</w:t>
            </w:r>
          </w:p>
        </w:tc>
        <w:tc>
          <w:tcPr>
            <w:tcW w:w="7655" w:type="dxa"/>
            <w:vAlign w:val="center"/>
          </w:tcPr>
          <w:p w:rsidR="00F55597" w:rsidRDefault="00CD79F6" w:rsidP="005177B6">
            <w:pPr>
              <w:jc w:val="both"/>
            </w:pPr>
            <w:r>
              <w:t>отсутствуют</w:t>
            </w:r>
          </w:p>
        </w:tc>
      </w:tr>
      <w:tr w:rsidR="00F55597" w:rsidTr="005177B6">
        <w:trPr>
          <w:trHeight w:val="2536"/>
        </w:trPr>
        <w:tc>
          <w:tcPr>
            <w:tcW w:w="7479" w:type="dxa"/>
            <w:vAlign w:val="center"/>
          </w:tcPr>
          <w:p w:rsidR="00F55597" w:rsidRDefault="00F55597" w:rsidP="005177B6">
            <w:pPr>
              <w:jc w:val="both"/>
            </w:pPr>
            <w:r>
              <w:lastRenderedPageBreak/>
              <w:t>д) размер доли уставного (складочного) капитала аудиторской организации, принадлежащей всем аудиторам этой аудиторской организации, с указанием в том числе размера доли уставного (складочного) капитала, принадлежащей всем аудиторам, являющимся работниками аудиторской организации по основному месту работы, и размера доли уставного (складочного) капитала, принадлежащей всем аудиторам, работающим в аудиторской организации по совместительству;</w:t>
            </w:r>
          </w:p>
        </w:tc>
        <w:tc>
          <w:tcPr>
            <w:tcW w:w="7655" w:type="dxa"/>
            <w:vAlign w:val="center"/>
          </w:tcPr>
          <w:p w:rsidR="00355836" w:rsidRDefault="00920EBA" w:rsidP="005177B6">
            <w:pPr>
              <w:jc w:val="both"/>
            </w:pPr>
            <w:r>
              <w:t>51</w:t>
            </w:r>
            <w:r w:rsidR="00CD79F6">
              <w:t>%</w:t>
            </w:r>
            <w:r w:rsidR="00355836">
              <w:t xml:space="preserve"> уставного капитала </w:t>
            </w:r>
            <w:r w:rsidR="00CD79F6">
              <w:t xml:space="preserve"> принадлежит аудиторам</w:t>
            </w:r>
            <w:r w:rsidR="00355836">
              <w:t xml:space="preserve">, </w:t>
            </w:r>
          </w:p>
          <w:p w:rsidR="00355836" w:rsidRDefault="00355836" w:rsidP="005177B6">
            <w:pPr>
              <w:jc w:val="both"/>
            </w:pPr>
          </w:p>
          <w:p w:rsidR="00355836" w:rsidRPr="00355836" w:rsidRDefault="00355836" w:rsidP="005177B6">
            <w:pPr>
              <w:jc w:val="both"/>
            </w:pPr>
            <w:r w:rsidRPr="00355836">
              <w:t>в том числе,</w:t>
            </w:r>
          </w:p>
          <w:p w:rsidR="00355836" w:rsidRPr="00355836" w:rsidRDefault="00355836" w:rsidP="005177B6">
            <w:pPr>
              <w:jc w:val="both"/>
            </w:pPr>
            <w:r w:rsidRPr="00355836">
              <w:t xml:space="preserve">- размер доли принадлежащей всем аудиторам, являющимся работниками аудиторской организации по основному месту работы – </w:t>
            </w:r>
            <w:r>
              <w:t>51</w:t>
            </w:r>
            <w:r w:rsidRPr="00355836">
              <w:t>%,</w:t>
            </w:r>
          </w:p>
          <w:p w:rsidR="00355836" w:rsidRDefault="00355836" w:rsidP="005177B6">
            <w:pPr>
              <w:jc w:val="both"/>
            </w:pPr>
            <w:r w:rsidRPr="00355836">
              <w:t>- размер доли уставного капитала, принадлежащей всем аудиторам, работающим в аудиторской организации по совместительству – 0%.</w:t>
            </w:r>
          </w:p>
        </w:tc>
      </w:tr>
      <w:tr w:rsidR="00F55597" w:rsidTr="005177B6">
        <w:tc>
          <w:tcPr>
            <w:tcW w:w="7479" w:type="dxa"/>
            <w:vAlign w:val="center"/>
          </w:tcPr>
          <w:p w:rsidR="00F55597" w:rsidRDefault="00CD79F6" w:rsidP="005177B6">
            <w:pPr>
              <w:jc w:val="both"/>
            </w:pPr>
            <w:r>
              <w:t>е) перечень бенефициарных владельцев аудиторской организации с указанием фамилии, имени, отчества (при наличии), гражданства (при наличии), страны постоянного проживания или подтверждение, что таковые отсутствуют.</w:t>
            </w:r>
          </w:p>
        </w:tc>
        <w:tc>
          <w:tcPr>
            <w:tcW w:w="7655" w:type="dxa"/>
            <w:vAlign w:val="center"/>
          </w:tcPr>
          <w:p w:rsidR="00F55597" w:rsidRDefault="00355836" w:rsidP="005177B6">
            <w:pPr>
              <w:jc w:val="both"/>
            </w:pPr>
            <w:r w:rsidRPr="00355836">
              <w:t xml:space="preserve">Гражданин РФ - </w:t>
            </w:r>
            <w:r w:rsidR="00920EBA">
              <w:t>Климов Александр Владимирович</w:t>
            </w:r>
          </w:p>
          <w:p w:rsidR="00920EBA" w:rsidRDefault="00920EBA" w:rsidP="005177B6">
            <w:pPr>
              <w:jc w:val="both"/>
            </w:pPr>
          </w:p>
          <w:p w:rsidR="00920EBA" w:rsidRDefault="00355836" w:rsidP="005177B6">
            <w:pPr>
              <w:jc w:val="both"/>
            </w:pPr>
            <w:r>
              <w:t xml:space="preserve">Гражданка РФ - </w:t>
            </w:r>
            <w:r w:rsidR="00920EBA">
              <w:t>Лазарева Елена Владимировна</w:t>
            </w:r>
          </w:p>
        </w:tc>
      </w:tr>
      <w:tr w:rsidR="00716D55" w:rsidTr="005177B6">
        <w:tc>
          <w:tcPr>
            <w:tcW w:w="7479" w:type="dxa"/>
            <w:vAlign w:val="center"/>
          </w:tcPr>
          <w:p w:rsidR="00F55597" w:rsidRDefault="00CD79F6" w:rsidP="005177B6">
            <w:pPr>
              <w:jc w:val="both"/>
            </w:pPr>
            <w:r>
              <w:t>ж) перечень иностранных граждан, лиц без гражданства, иностранных юридических лиц, международных компаний, являющихся контролирующими лицами аудиторской организации, с указанием соответственно фамилии, имени, отчества (при наличии), гражданства (при наличии), страны постоянного проживания (учреждения), полного и сокращенного (при наличии) наименования или подтверждение, что таковые отсутствуют.</w:t>
            </w:r>
          </w:p>
        </w:tc>
        <w:tc>
          <w:tcPr>
            <w:tcW w:w="7655" w:type="dxa"/>
            <w:vAlign w:val="center"/>
          </w:tcPr>
          <w:p w:rsidR="00716D55" w:rsidRDefault="00CD79F6" w:rsidP="005177B6">
            <w:pPr>
              <w:jc w:val="both"/>
            </w:pPr>
            <w:r>
              <w:t>отсутствуют</w:t>
            </w:r>
          </w:p>
        </w:tc>
      </w:tr>
      <w:tr w:rsidR="00716D55" w:rsidTr="005177B6">
        <w:tc>
          <w:tcPr>
            <w:tcW w:w="7479" w:type="dxa"/>
            <w:vAlign w:val="center"/>
          </w:tcPr>
          <w:p w:rsidR="00716D55" w:rsidRDefault="00CD79F6" w:rsidP="005177B6">
            <w:pPr>
              <w:jc w:val="both"/>
            </w:pPr>
            <w:r>
              <w:t>з) наименование российской и (или) международной сети аудиторских организаций, членом которой является аудиторская организация, с указанием места расположения штаб-квартиры, адреса официального сайта в информационно-телекоммуникационной сети "Интернет", описания характера отношений между членами указанной сети.</w:t>
            </w:r>
          </w:p>
        </w:tc>
        <w:tc>
          <w:tcPr>
            <w:tcW w:w="7655" w:type="dxa"/>
            <w:vAlign w:val="center"/>
          </w:tcPr>
          <w:p w:rsidR="00716D55" w:rsidRDefault="00CD79F6" w:rsidP="005177B6">
            <w:pPr>
              <w:jc w:val="both"/>
            </w:pPr>
            <w:r>
              <w:t>отсутствует</w:t>
            </w:r>
          </w:p>
        </w:tc>
      </w:tr>
      <w:tr w:rsidR="00716D55" w:rsidTr="005177B6">
        <w:tc>
          <w:tcPr>
            <w:tcW w:w="7479" w:type="dxa"/>
            <w:vAlign w:val="center"/>
          </w:tcPr>
          <w:p w:rsidR="00CD79F6" w:rsidRDefault="00CD79F6" w:rsidP="005177B6">
            <w:pPr>
              <w:jc w:val="both"/>
            </w:pPr>
            <w:r>
              <w:t>Информация об организации и обеспечении соблюдения аудиторской организацией требований профессиональной этики и независимости, установленных Федеральным законом от 30 декабря 2008 г. N 307-ФЗ "Об аудиторской деятельности", а также кодексом профессиональной этики аудиторов и правилами независимости аудиторов и аудиторских организаций:</w:t>
            </w:r>
          </w:p>
          <w:p w:rsidR="00716D55" w:rsidRDefault="00CD79F6" w:rsidP="005177B6">
            <w:pPr>
              <w:jc w:val="both"/>
            </w:pPr>
            <w:r>
              <w:t xml:space="preserve">а) заявление руководителя аудиторской организации о соблюдении аудиторской организацией и аудиторами требований профессиональной этики и независимости, предусмотренных статьей 8 Федерального закона от 30 декабря 2008 г. N 307-ФЗ "Об аудиторской деятельности" (по состоянию на 1 января года, следующего за годом, информация за который </w:t>
            </w:r>
            <w:r>
              <w:lastRenderedPageBreak/>
              <w:t>раскрывается)</w:t>
            </w:r>
          </w:p>
        </w:tc>
        <w:tc>
          <w:tcPr>
            <w:tcW w:w="7655" w:type="dxa"/>
            <w:vAlign w:val="center"/>
          </w:tcPr>
          <w:p w:rsidR="001A64C9" w:rsidRDefault="005177B6" w:rsidP="005177B6">
            <w:pPr>
              <w:jc w:val="both"/>
              <w:rPr>
                <w:b/>
                <w:bCs/>
              </w:rPr>
            </w:pPr>
            <w:r w:rsidRPr="005177B6">
              <w:rPr>
                <w:b/>
                <w:bCs/>
              </w:rPr>
              <w:lastRenderedPageBreak/>
              <w:t>Заявление Генерального директор</w:t>
            </w:r>
            <w:proofErr w:type="gramStart"/>
            <w:r w:rsidRPr="005177B6">
              <w:rPr>
                <w:b/>
                <w:bCs/>
              </w:rPr>
              <w:t>а ООО</w:t>
            </w:r>
            <w:proofErr w:type="gramEnd"/>
            <w:r w:rsidRPr="005177B6">
              <w:rPr>
                <w:b/>
                <w:bCs/>
              </w:rPr>
              <w:t> «</w:t>
            </w:r>
            <w:r>
              <w:rPr>
                <w:b/>
                <w:bCs/>
              </w:rPr>
              <w:t>Центр-Аудит</w:t>
            </w:r>
            <w:r w:rsidRPr="005177B6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</w:t>
            </w:r>
            <w:r w:rsidRPr="005177B6">
              <w:rPr>
                <w:b/>
                <w:bCs/>
              </w:rPr>
              <w:t>о соблюдении аудиторской организацией и аудиторами требований профессиональной этики и независимости</w:t>
            </w:r>
          </w:p>
          <w:p w:rsidR="00716D55" w:rsidRDefault="001A64C9" w:rsidP="005177B6">
            <w:pPr>
              <w:jc w:val="both"/>
            </w:pPr>
            <w:r w:rsidRPr="00355836">
              <w:t xml:space="preserve">Подтверждаю, что аудиторской организацией и аудиторами соблюдаются требования профессиональной этики и независимости, предусмотренные статьей 8 Федерального закона </w:t>
            </w:r>
            <w:r w:rsidR="00920EBA" w:rsidRPr="00355836">
              <w:t>от 30 декабря 2008 г. N 307-ФЗ «</w:t>
            </w:r>
            <w:r w:rsidRPr="00355836">
              <w:t>Об аудиторской деятельности</w:t>
            </w:r>
            <w:r w:rsidR="00920EBA" w:rsidRPr="00355836">
              <w:t>»</w:t>
            </w:r>
            <w:r w:rsidR="005177B6">
              <w:t>.</w:t>
            </w:r>
          </w:p>
          <w:p w:rsidR="005177B6" w:rsidRPr="00920EBA" w:rsidRDefault="005177B6" w:rsidP="005177B6">
            <w:pPr>
              <w:jc w:val="both"/>
              <w:rPr>
                <w:color w:val="FF0000"/>
              </w:rPr>
            </w:pPr>
            <w:proofErr w:type="gramStart"/>
            <w:r w:rsidRPr="005177B6">
              <w:rPr>
                <w:bCs/>
              </w:rPr>
              <w:t>Внутренние проверки</w:t>
            </w:r>
            <w:r>
              <w:rPr>
                <w:bCs/>
              </w:rPr>
              <w:t xml:space="preserve"> </w:t>
            </w:r>
            <w:r w:rsidRPr="005177B6">
              <w:t xml:space="preserve">соблюдения условий независимости аудиторов и аудиторской организации, документирование результатов тестирования проводятся при принятии клиента на обслуживание, продолжении сотрудничества с имеющимися клиентами, в ходе выполнения аудиторских </w:t>
            </w:r>
            <w:r w:rsidRPr="005177B6">
              <w:lastRenderedPageBreak/>
              <w:t>заданий, контроля качества оказываемых аудиторских услуг, мониторинга (инспекции) завершенных аудиторских заданий, а также путем получения ежегодных заявлений сотрудников в адрес руководства о соблюдении правил независимости.</w:t>
            </w:r>
            <w:proofErr w:type="gramEnd"/>
          </w:p>
        </w:tc>
      </w:tr>
      <w:tr w:rsidR="00CD79F6" w:rsidTr="005177B6">
        <w:tc>
          <w:tcPr>
            <w:tcW w:w="7479" w:type="dxa"/>
            <w:vAlign w:val="center"/>
          </w:tcPr>
          <w:p w:rsidR="00CD79F6" w:rsidRDefault="00444524" w:rsidP="005177B6">
            <w:pPr>
              <w:jc w:val="both"/>
            </w:pPr>
            <w:r>
              <w:lastRenderedPageBreak/>
              <w:t>б) описание системы вознаграждения руководства аудиторской организации, руководителей аудита, в том числе факторов, влияющих на размер их вознаграждений;</w:t>
            </w:r>
          </w:p>
        </w:tc>
        <w:tc>
          <w:tcPr>
            <w:tcW w:w="7655" w:type="dxa"/>
            <w:vAlign w:val="center"/>
          </w:tcPr>
          <w:p w:rsidR="00CD79F6" w:rsidRDefault="00355836" w:rsidP="005177B6">
            <w:pPr>
              <w:jc w:val="both"/>
            </w:pPr>
            <w:r>
              <w:t>С</w:t>
            </w:r>
            <w:r w:rsidR="00920EBA">
              <w:t>истема оплаты труда директора и р</w:t>
            </w:r>
            <w:r w:rsidR="001A64C9" w:rsidRPr="001A64C9">
              <w:t>уководител</w:t>
            </w:r>
            <w:r w:rsidR="00920EBA">
              <w:t xml:space="preserve">ей аудита </w:t>
            </w:r>
            <w:r>
              <w:t>включает должностные оклады в соответствии со штатным расписанием. Система вознаграждения не зависит от положительного результата аудиторской проверки, что является обязательным условием независимости и объективности</w:t>
            </w:r>
          </w:p>
        </w:tc>
      </w:tr>
      <w:tr w:rsidR="00CD79F6" w:rsidTr="005177B6">
        <w:trPr>
          <w:trHeight w:val="1260"/>
        </w:trPr>
        <w:tc>
          <w:tcPr>
            <w:tcW w:w="7479" w:type="dxa"/>
            <w:vAlign w:val="center"/>
          </w:tcPr>
          <w:p w:rsidR="00CD79F6" w:rsidRDefault="00444524" w:rsidP="005177B6">
            <w:pPr>
              <w:jc w:val="both"/>
            </w:pPr>
            <w:r>
              <w:t>в) описание мер, принимаемых в аудиторской организации в целях обеспечения ротации руководителей аудита.</w:t>
            </w:r>
          </w:p>
        </w:tc>
        <w:tc>
          <w:tcPr>
            <w:tcW w:w="7655" w:type="dxa"/>
            <w:vAlign w:val="center"/>
          </w:tcPr>
          <w:p w:rsidR="00CD79F6" w:rsidRDefault="00355836" w:rsidP="005177B6">
            <w:pPr>
              <w:jc w:val="both"/>
            </w:pPr>
            <w:r>
              <w:t>Меры по обеспечению ротации руководителей аудиторских проектов в составе аудиторской группы заключаются в периодической замене руководителей аудиторских заданий и контролеров качества (как минимум раз в пять лет)</w:t>
            </w:r>
          </w:p>
        </w:tc>
      </w:tr>
      <w:tr w:rsidR="00CD79F6" w:rsidTr="005177B6">
        <w:tc>
          <w:tcPr>
            <w:tcW w:w="7479" w:type="dxa"/>
            <w:vAlign w:val="center"/>
          </w:tcPr>
          <w:p w:rsidR="00613836" w:rsidRDefault="00613836" w:rsidP="005177B6">
            <w:pPr>
              <w:jc w:val="both"/>
            </w:pPr>
            <w:r w:rsidRPr="00AF48BC">
              <w:t>Информация о контроле (надзоре) за деятельностью (качества работы) аудиторской организации:</w:t>
            </w:r>
          </w:p>
          <w:p w:rsidR="005177B6" w:rsidRDefault="005177B6" w:rsidP="005177B6">
            <w:pPr>
              <w:jc w:val="both"/>
            </w:pPr>
          </w:p>
          <w:p w:rsidR="005177B6" w:rsidRDefault="005177B6" w:rsidP="005177B6">
            <w:pPr>
              <w:jc w:val="both"/>
            </w:pPr>
          </w:p>
          <w:p w:rsidR="005177B6" w:rsidRDefault="005177B6" w:rsidP="005177B6">
            <w:pPr>
              <w:jc w:val="both"/>
            </w:pPr>
          </w:p>
          <w:p w:rsidR="005177B6" w:rsidRDefault="005177B6" w:rsidP="005177B6">
            <w:pPr>
              <w:jc w:val="both"/>
            </w:pPr>
          </w:p>
          <w:p w:rsidR="005177B6" w:rsidRDefault="005177B6" w:rsidP="005177B6">
            <w:pPr>
              <w:jc w:val="both"/>
            </w:pPr>
          </w:p>
          <w:p w:rsidR="005177B6" w:rsidRDefault="005177B6" w:rsidP="005177B6">
            <w:pPr>
              <w:jc w:val="both"/>
            </w:pPr>
          </w:p>
          <w:p w:rsidR="005177B6" w:rsidRDefault="005177B6" w:rsidP="005177B6">
            <w:pPr>
              <w:jc w:val="both"/>
            </w:pPr>
          </w:p>
          <w:p w:rsidR="005177B6" w:rsidRDefault="005177B6" w:rsidP="005177B6">
            <w:pPr>
              <w:jc w:val="both"/>
            </w:pPr>
          </w:p>
          <w:p w:rsidR="005177B6" w:rsidRPr="00AF48BC" w:rsidRDefault="005177B6" w:rsidP="005177B6">
            <w:pPr>
              <w:jc w:val="both"/>
            </w:pPr>
          </w:p>
          <w:p w:rsidR="00CD79F6" w:rsidRPr="00AF48BC" w:rsidRDefault="00613836" w:rsidP="005177B6">
            <w:pPr>
              <w:jc w:val="both"/>
            </w:pPr>
            <w:proofErr w:type="gramStart"/>
            <w:r w:rsidRPr="00AF48BC">
              <w:t>а) заявление руководителя аудиторской организации о наличии и результативности системы внутреннего контроля аудиторской организации, ее соответствии Международному стандарту контроля качества 1 "Контроль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услуг, с указанием основных элементов этой системы (по состоянию на 1 января года, следующего за</w:t>
            </w:r>
            <w:proofErr w:type="gramEnd"/>
            <w:r w:rsidRPr="00AF48BC">
              <w:t xml:space="preserve"> годом, информация за который раскрывается);</w:t>
            </w:r>
          </w:p>
        </w:tc>
        <w:tc>
          <w:tcPr>
            <w:tcW w:w="7655" w:type="dxa"/>
            <w:vAlign w:val="center"/>
          </w:tcPr>
          <w:p w:rsidR="00204F32" w:rsidRPr="00AF48BC" w:rsidRDefault="00204F32" w:rsidP="005177B6">
            <w:pPr>
              <w:jc w:val="both"/>
            </w:pPr>
            <w:r w:rsidRPr="00AF48BC">
              <w:t xml:space="preserve">В ООО «Центр-Аудит» действуют Правила </w:t>
            </w:r>
            <w:r w:rsidR="00AF48BC" w:rsidRPr="00AF48BC">
              <w:t xml:space="preserve">осуществления </w:t>
            </w:r>
            <w:r w:rsidRPr="00AF48BC">
              <w:t>внутреннего контроля</w:t>
            </w:r>
            <w:r w:rsidR="00AF48BC" w:rsidRPr="00AF48BC">
              <w:t xml:space="preserve"> качества работы</w:t>
            </w:r>
            <w:r w:rsidRPr="00AF48BC">
              <w:t>, утвержденны</w:t>
            </w:r>
            <w:r w:rsidR="00AF48BC" w:rsidRPr="00AF48BC">
              <w:t>е на основании МСКК 1, МСА 220.</w:t>
            </w:r>
          </w:p>
          <w:p w:rsidR="00AF48BC" w:rsidRPr="00AF48BC" w:rsidRDefault="00AF48BC" w:rsidP="005177B6">
            <w:pPr>
              <w:jc w:val="both"/>
            </w:pPr>
            <w:r w:rsidRPr="00AF48BC">
              <w:t>Основные элементы системы контроля:</w:t>
            </w:r>
          </w:p>
          <w:p w:rsidR="00AF48BC" w:rsidRPr="00AF48BC" w:rsidRDefault="00AF48BC" w:rsidP="005177B6">
            <w:pPr>
              <w:pStyle w:val="a5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</w:rPr>
            </w:pPr>
            <w:r w:rsidRPr="00AF48BC">
              <w:rPr>
                <w:rFonts w:asciiTheme="minorHAnsi" w:hAnsiTheme="minorHAnsi" w:cstheme="minorHAnsi"/>
              </w:rPr>
              <w:t>ответственность руководства за качество в самой аудиторской организации;</w:t>
            </w:r>
          </w:p>
          <w:p w:rsidR="00AF48BC" w:rsidRPr="00AF48BC" w:rsidRDefault="00AF48BC" w:rsidP="005177B6">
            <w:pPr>
              <w:pStyle w:val="a5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</w:rPr>
            </w:pPr>
            <w:r w:rsidRPr="00AF48BC">
              <w:rPr>
                <w:rFonts w:asciiTheme="minorHAnsi" w:hAnsiTheme="minorHAnsi" w:cstheme="minorHAnsi"/>
              </w:rPr>
              <w:t>соответствующие этические требования;</w:t>
            </w:r>
          </w:p>
          <w:p w:rsidR="00AF48BC" w:rsidRPr="00AF48BC" w:rsidRDefault="00AF48BC" w:rsidP="005177B6">
            <w:pPr>
              <w:pStyle w:val="a5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</w:rPr>
            </w:pPr>
            <w:r w:rsidRPr="00AF48BC">
              <w:rPr>
                <w:rFonts w:asciiTheme="minorHAnsi" w:hAnsiTheme="minorHAnsi" w:cstheme="minorHAnsi"/>
              </w:rPr>
              <w:t>принятие и продолжение отношений с клиентами, принятие и выполнение конкретных заданий;</w:t>
            </w:r>
          </w:p>
          <w:p w:rsidR="00AF48BC" w:rsidRPr="00AF48BC" w:rsidRDefault="00AF48BC" w:rsidP="005177B6">
            <w:pPr>
              <w:pStyle w:val="a5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</w:rPr>
            </w:pPr>
            <w:r w:rsidRPr="00AF48BC">
              <w:rPr>
                <w:rFonts w:asciiTheme="minorHAnsi" w:hAnsiTheme="minorHAnsi" w:cstheme="minorHAnsi"/>
              </w:rPr>
              <w:t>кадровые ресурсы;</w:t>
            </w:r>
          </w:p>
          <w:p w:rsidR="00AF48BC" w:rsidRPr="00AF48BC" w:rsidRDefault="00AF48BC" w:rsidP="005177B6">
            <w:pPr>
              <w:pStyle w:val="a5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</w:rPr>
            </w:pPr>
            <w:r w:rsidRPr="00AF48BC">
              <w:rPr>
                <w:rFonts w:asciiTheme="minorHAnsi" w:hAnsiTheme="minorHAnsi" w:cstheme="minorHAnsi"/>
              </w:rPr>
              <w:t>выполнение задания;</w:t>
            </w:r>
          </w:p>
          <w:p w:rsidR="00AF48BC" w:rsidRPr="005177B6" w:rsidRDefault="00AF48BC" w:rsidP="005177B6">
            <w:pPr>
              <w:pStyle w:val="a5"/>
              <w:numPr>
                <w:ilvl w:val="0"/>
                <w:numId w:val="2"/>
              </w:numPr>
              <w:ind w:left="317" w:hanging="283"/>
            </w:pPr>
            <w:r w:rsidRPr="00AF48BC">
              <w:rPr>
                <w:rFonts w:asciiTheme="minorHAnsi" w:hAnsiTheme="minorHAnsi" w:cstheme="minorHAnsi"/>
              </w:rPr>
              <w:t>мониторинг</w:t>
            </w:r>
          </w:p>
          <w:p w:rsidR="005177B6" w:rsidRDefault="005177B6" w:rsidP="005177B6">
            <w:pPr>
              <w:jc w:val="both"/>
            </w:pPr>
          </w:p>
          <w:p w:rsidR="005177B6" w:rsidRPr="005177B6" w:rsidRDefault="005177B6" w:rsidP="005177B6">
            <w:pPr>
              <w:jc w:val="both"/>
            </w:pPr>
            <w:r w:rsidRPr="005177B6">
              <w:rPr>
                <w:b/>
                <w:bCs/>
              </w:rPr>
              <w:t>Заявление Генерального директор</w:t>
            </w:r>
            <w:proofErr w:type="gramStart"/>
            <w:r w:rsidRPr="005177B6">
              <w:rPr>
                <w:b/>
                <w:bCs/>
              </w:rPr>
              <w:t>а ООО</w:t>
            </w:r>
            <w:proofErr w:type="gramEnd"/>
            <w:r w:rsidRPr="005177B6">
              <w:rPr>
                <w:b/>
                <w:bCs/>
              </w:rPr>
              <w:t> «</w:t>
            </w:r>
            <w:r>
              <w:rPr>
                <w:b/>
                <w:bCs/>
              </w:rPr>
              <w:t>Центр-Аудит</w:t>
            </w:r>
            <w:r w:rsidRPr="005177B6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</w:t>
            </w:r>
            <w:r w:rsidRPr="005177B6">
              <w:rPr>
                <w:b/>
                <w:bCs/>
              </w:rPr>
              <w:t>об эффективности функционирования системы внутреннего контроля качества</w:t>
            </w:r>
          </w:p>
          <w:p w:rsidR="005177B6" w:rsidRPr="005177B6" w:rsidRDefault="005177B6" w:rsidP="005177B6">
            <w:pPr>
              <w:jc w:val="both"/>
            </w:pPr>
            <w:r w:rsidRPr="005177B6">
              <w:t xml:space="preserve">Заявляю об ответственности за разработку, внедрение, мониторинг и обеспечение соблюдения на постоянной основе правил и процедур обеспечения </w:t>
            </w:r>
            <w:proofErr w:type="gramStart"/>
            <w:r w:rsidRPr="005177B6">
              <w:t>качества</w:t>
            </w:r>
            <w:proofErr w:type="gramEnd"/>
            <w:r w:rsidRPr="005177B6">
              <w:t xml:space="preserve"> предоставляемых аудиторских, сопутствующих аудиту и прочих связанных с аудиторской деятельностью услуг, основанных на принципах независимости и профессиональной этики аудиторов.</w:t>
            </w:r>
          </w:p>
          <w:p w:rsidR="005177B6" w:rsidRPr="00AF48BC" w:rsidRDefault="005177B6" w:rsidP="005177B6">
            <w:pPr>
              <w:jc w:val="both"/>
            </w:pPr>
            <w:proofErr w:type="gramStart"/>
            <w:r w:rsidRPr="005177B6">
              <w:t xml:space="preserve">Основной целью функционирования системы контроля качества услуг в аудиторской организации является обеспечение оказания аудиторских услуг в соответствии с международными стандартами аудита и требованиями </w:t>
            </w:r>
            <w:r w:rsidRPr="005177B6">
              <w:lastRenderedPageBreak/>
              <w:t xml:space="preserve">нормативных правовых актов, выдача аудиторского заключения или иного отчета, соответствующего условиям конкретного задания, а также соблюдение аудиторской тайны, коммерческой, налоговой, банковской тайны лиц, которым оказывались услуги, неразглашение </w:t>
            </w:r>
            <w:proofErr w:type="spellStart"/>
            <w:r w:rsidRPr="005177B6">
              <w:t>инсайдерской</w:t>
            </w:r>
            <w:proofErr w:type="spellEnd"/>
            <w:r w:rsidRPr="005177B6">
              <w:t xml:space="preserve"> информации, персональных данных, иных конфиденциальных сведений и информации, не</w:t>
            </w:r>
            <w:proofErr w:type="gramEnd"/>
            <w:r w:rsidRPr="005177B6">
              <w:t xml:space="preserve"> подлежащих разглашению в соответствии с действующим законодательством.</w:t>
            </w:r>
          </w:p>
        </w:tc>
      </w:tr>
      <w:tr w:rsidR="00CD79F6" w:rsidTr="005177B6">
        <w:tc>
          <w:tcPr>
            <w:tcW w:w="7479" w:type="dxa"/>
            <w:vAlign w:val="center"/>
          </w:tcPr>
          <w:p w:rsidR="00CD79F6" w:rsidRPr="00204F32" w:rsidRDefault="00613836" w:rsidP="005177B6">
            <w:pPr>
              <w:jc w:val="both"/>
            </w:pPr>
            <w:r w:rsidRPr="00204F32">
              <w:lastRenderedPageBreak/>
              <w:t>б) сведения о внешних проверках деятельности аудиторской организации, проведенных в течение трех лет, непосредственно предшествующих году, в котором раскрывается информация, с указанием контрольного (надзорного) органа (организации), проводившего проверки, года проведения проверок;</w:t>
            </w:r>
          </w:p>
        </w:tc>
        <w:tc>
          <w:tcPr>
            <w:tcW w:w="7655" w:type="dxa"/>
            <w:vAlign w:val="center"/>
          </w:tcPr>
          <w:p w:rsidR="00CD79F6" w:rsidRPr="00204F32" w:rsidRDefault="00204F32" w:rsidP="00BC0FD4">
            <w:pPr>
              <w:jc w:val="both"/>
            </w:pPr>
            <w:r w:rsidRPr="00204F32">
              <w:t xml:space="preserve">В </w:t>
            </w:r>
            <w:r w:rsidR="00BC0FD4">
              <w:t>2022</w:t>
            </w:r>
            <w:r w:rsidR="00AF48BC">
              <w:t xml:space="preserve"> год</w:t>
            </w:r>
            <w:r w:rsidR="00BC0FD4">
              <w:t>у проведена</w:t>
            </w:r>
            <w:r w:rsidRPr="00204F32">
              <w:t xml:space="preserve"> внешн</w:t>
            </w:r>
            <w:r w:rsidR="00BC0FD4">
              <w:t>яя</w:t>
            </w:r>
            <w:r w:rsidRPr="00204F32">
              <w:t xml:space="preserve"> проверк</w:t>
            </w:r>
            <w:r w:rsidR="00BC0FD4">
              <w:t>а</w:t>
            </w:r>
            <w:r w:rsidRPr="00204F32">
              <w:t xml:space="preserve"> деятельност</w:t>
            </w:r>
            <w:proofErr w:type="gramStart"/>
            <w:r w:rsidRPr="00204F32">
              <w:t>и ООО</w:t>
            </w:r>
            <w:proofErr w:type="gramEnd"/>
            <w:r w:rsidRPr="00204F32">
              <w:t xml:space="preserve"> «Центр-Аудит» </w:t>
            </w:r>
            <w:r w:rsidR="00BC0FD4">
              <w:t>со стороны СРО Ассоциация «Содружество», период проверки с 2017 г.</w:t>
            </w:r>
            <w:r w:rsidR="00972C2B">
              <w:t xml:space="preserve"> </w:t>
            </w:r>
            <w:r w:rsidR="00BC0FD4">
              <w:t>по 2021 г. включительно</w:t>
            </w:r>
          </w:p>
        </w:tc>
      </w:tr>
      <w:tr w:rsidR="00CD79F6" w:rsidTr="005177B6">
        <w:tc>
          <w:tcPr>
            <w:tcW w:w="7479" w:type="dxa"/>
            <w:vAlign w:val="center"/>
          </w:tcPr>
          <w:p w:rsidR="00CD79F6" w:rsidRPr="003F002A" w:rsidRDefault="00613836" w:rsidP="005177B6">
            <w:pPr>
              <w:jc w:val="both"/>
              <w:rPr>
                <w:highlight w:val="yellow"/>
              </w:rPr>
            </w:pPr>
            <w:r w:rsidRPr="00204F32">
              <w:t>в) меры дисциплинарного и иного воздействия, примененные в отношении аудиторской организации в течение года, в котором раскрывается информация, и предшествующего ему года</w:t>
            </w:r>
          </w:p>
        </w:tc>
        <w:tc>
          <w:tcPr>
            <w:tcW w:w="7655" w:type="dxa"/>
            <w:vAlign w:val="center"/>
          </w:tcPr>
          <w:p w:rsidR="00CD79F6" w:rsidRPr="00204F32" w:rsidRDefault="00204F32" w:rsidP="005177B6">
            <w:pPr>
              <w:jc w:val="both"/>
            </w:pPr>
            <w:r w:rsidRPr="00204F32">
              <w:t>меры дисциплинарного и иного воздействия к ООО «Центр-Аудит» не применялись</w:t>
            </w:r>
          </w:p>
        </w:tc>
      </w:tr>
      <w:tr w:rsidR="00CD79F6" w:rsidTr="005177B6">
        <w:tc>
          <w:tcPr>
            <w:tcW w:w="7479" w:type="dxa"/>
            <w:vAlign w:val="center"/>
          </w:tcPr>
          <w:p w:rsidR="00613836" w:rsidRDefault="00613836" w:rsidP="005177B6">
            <w:pPr>
              <w:jc w:val="both"/>
            </w:pPr>
            <w:r>
              <w:t>Информация об аудиторах, работающих в аудиторской организации по трудовому договору:</w:t>
            </w:r>
          </w:p>
          <w:p w:rsidR="00CD79F6" w:rsidRDefault="00613836" w:rsidP="005177B6">
            <w:pPr>
              <w:jc w:val="both"/>
            </w:pPr>
            <w:r>
              <w:t>а) численность работающих в аудиторской организации по основному месту работы и по совместительству аудиторов, доля таких аудиторов в общей численности аудиторов, работающих в аудиторской организации по трудовому договору (по состоянию на 1 января года, следующего за годом, информация за который раскрывается);</w:t>
            </w:r>
          </w:p>
        </w:tc>
        <w:tc>
          <w:tcPr>
            <w:tcW w:w="7655" w:type="dxa"/>
            <w:vAlign w:val="center"/>
          </w:tcPr>
          <w:p w:rsidR="00972C2B" w:rsidRDefault="00935A6C" w:rsidP="00972C2B">
            <w:pPr>
              <w:jc w:val="both"/>
            </w:pPr>
            <w:r>
              <w:t>По состоянию на 01.01.202</w:t>
            </w:r>
            <w:r w:rsidR="00BC0FD4">
              <w:t>3</w:t>
            </w:r>
            <w:r>
              <w:t xml:space="preserve"> </w:t>
            </w:r>
            <w:r w:rsidR="00204F32">
              <w:t>в ООО «Центр-Аудит» трудоустроены</w:t>
            </w:r>
            <w:r w:rsidR="00972C2B">
              <w:t>:</w:t>
            </w:r>
          </w:p>
          <w:p w:rsidR="00972C2B" w:rsidRDefault="00972C2B" w:rsidP="00972C2B">
            <w:pPr>
              <w:jc w:val="both"/>
            </w:pPr>
            <w:r>
              <w:t>- по основному месту работы 7</w:t>
            </w:r>
            <w:r w:rsidR="00E945A4">
              <w:t xml:space="preserve"> аудиторов </w:t>
            </w:r>
            <w:r w:rsidR="00204F32">
              <w:t>(</w:t>
            </w:r>
            <w:r w:rsidR="00E00621">
              <w:t>7</w:t>
            </w:r>
            <w:r>
              <w:t>8</w:t>
            </w:r>
            <w:r w:rsidR="00204F32">
              <w:t xml:space="preserve">% от общего числа </w:t>
            </w:r>
            <w:r w:rsidR="00E00621">
              <w:t>аудиторов, работающих в Обществе</w:t>
            </w:r>
            <w:r w:rsidR="00204F32">
              <w:t>)</w:t>
            </w:r>
            <w:r w:rsidR="00E945A4">
              <w:t xml:space="preserve">, </w:t>
            </w:r>
          </w:p>
          <w:p w:rsidR="00CD79F6" w:rsidRDefault="00972C2B" w:rsidP="00972C2B">
            <w:pPr>
              <w:jc w:val="both"/>
            </w:pPr>
            <w:r>
              <w:t xml:space="preserve">- </w:t>
            </w:r>
            <w:r w:rsidR="00204F32">
              <w:t xml:space="preserve">по совместительству - </w:t>
            </w:r>
            <w:r>
              <w:t>2</w:t>
            </w:r>
            <w:r w:rsidR="00E945A4">
              <w:t xml:space="preserve"> </w:t>
            </w:r>
            <w:r w:rsidR="00204F32">
              <w:t>аудитора</w:t>
            </w:r>
            <w:r w:rsidR="00E945A4">
              <w:t xml:space="preserve"> </w:t>
            </w:r>
            <w:r w:rsidR="00204F32">
              <w:t>(2</w:t>
            </w:r>
            <w:r>
              <w:t>2</w:t>
            </w:r>
            <w:r w:rsidR="00204F32">
              <w:t xml:space="preserve">% от общего количества </w:t>
            </w:r>
            <w:r w:rsidR="00E00621">
              <w:t>аудиторов)</w:t>
            </w:r>
          </w:p>
        </w:tc>
      </w:tr>
      <w:tr w:rsidR="00CD79F6" w:rsidTr="005177B6">
        <w:tc>
          <w:tcPr>
            <w:tcW w:w="7479" w:type="dxa"/>
            <w:vAlign w:val="center"/>
          </w:tcPr>
          <w:p w:rsidR="00CD79F6" w:rsidRDefault="00613836" w:rsidP="005177B6">
            <w:pPr>
              <w:jc w:val="both"/>
            </w:pPr>
            <w:r>
              <w:t>б) численность аудиторов, имеющих квалификационный аттестат аудитора, выданный саморегулируемой организацией аудиторов в соответствии со статьей 11 Федерального</w:t>
            </w:r>
            <w:r w:rsidR="00E00621">
              <w:t xml:space="preserve"> закона от 30 декабря 2008 г. N </w:t>
            </w:r>
            <w:r>
              <w:t>307-ФЗ "Об аудиторской деятельности" (по состоянию на 1 января года, следующего за годом, информация за который раскрывается);</w:t>
            </w:r>
          </w:p>
        </w:tc>
        <w:tc>
          <w:tcPr>
            <w:tcW w:w="7655" w:type="dxa"/>
            <w:vAlign w:val="center"/>
          </w:tcPr>
          <w:p w:rsidR="00CD79F6" w:rsidRDefault="00E00621" w:rsidP="005177B6">
            <w:pPr>
              <w:jc w:val="both"/>
            </w:pPr>
            <w:r>
              <w:t>3</w:t>
            </w:r>
            <w:r w:rsidR="00E945A4">
              <w:t xml:space="preserve"> аудитор</w:t>
            </w:r>
            <w:r>
              <w:t>а</w:t>
            </w:r>
            <w:r w:rsidR="00E945A4">
              <w:t xml:space="preserve"> имеют единый аттестат аудитора</w:t>
            </w:r>
            <w:r>
              <w:t>, выданный в соответствии со статьей 11 Федерального закона от 30.12.2008 г. N 307-ФЗ</w:t>
            </w:r>
          </w:p>
        </w:tc>
      </w:tr>
      <w:tr w:rsidR="003F002A" w:rsidTr="005177B6">
        <w:tc>
          <w:tcPr>
            <w:tcW w:w="7479" w:type="dxa"/>
            <w:vAlign w:val="center"/>
          </w:tcPr>
          <w:p w:rsidR="003F002A" w:rsidRDefault="003F002A" w:rsidP="001E725E">
            <w:pPr>
              <w:jc w:val="both"/>
            </w:pPr>
            <w:r>
              <w:t>в) заявление руководителя аудиторской организации о соблюден</w:t>
            </w:r>
            <w:proofErr w:type="gramStart"/>
            <w:r>
              <w:t>ии ау</w:t>
            </w:r>
            <w:proofErr w:type="gramEnd"/>
            <w:r>
              <w:t>диторами, работающими в аудиторской организации требования о прохождении обучения по программам повышения квалификации, предусмотренным статьей 11 Федерального закона от 30 декабря 2008 г. N</w:t>
            </w:r>
            <w:r w:rsidR="001E725E">
              <w:t> </w:t>
            </w:r>
            <w:r>
              <w:t>307-ФЗ "Об аудиторской деятельности" (по состоянию на 1 января года, следующего за годом, информация за который раскрывается).</w:t>
            </w:r>
          </w:p>
        </w:tc>
        <w:tc>
          <w:tcPr>
            <w:tcW w:w="7655" w:type="dxa"/>
            <w:vAlign w:val="center"/>
          </w:tcPr>
          <w:p w:rsidR="003F002A" w:rsidRDefault="003F002A" w:rsidP="001E725E">
            <w:pPr>
              <w:jc w:val="both"/>
            </w:pPr>
            <w:r w:rsidRPr="00F11BD5">
              <w:t>В 202</w:t>
            </w:r>
            <w:r w:rsidR="001E725E">
              <w:t>2</w:t>
            </w:r>
            <w:r w:rsidRPr="00F11BD5">
              <w:t xml:space="preserve"> году все аудиторы прошли ежегодное повышение квалификации</w:t>
            </w:r>
          </w:p>
        </w:tc>
      </w:tr>
      <w:tr w:rsidR="003F002A" w:rsidTr="005177B6">
        <w:tc>
          <w:tcPr>
            <w:tcW w:w="7479" w:type="dxa"/>
            <w:vAlign w:val="center"/>
          </w:tcPr>
          <w:p w:rsidR="003F002A" w:rsidRPr="00E00621" w:rsidRDefault="003F002A" w:rsidP="005177B6">
            <w:pPr>
              <w:jc w:val="both"/>
            </w:pPr>
            <w:r w:rsidRPr="00E00621">
              <w:t>Информация об аудируемых лицах и величине выручки от оказанных аудиторской организацией услуг:</w:t>
            </w:r>
          </w:p>
          <w:p w:rsidR="003F002A" w:rsidRPr="00E00621" w:rsidRDefault="003F002A" w:rsidP="005177B6">
            <w:pPr>
              <w:jc w:val="both"/>
            </w:pPr>
            <w:r w:rsidRPr="00E00621">
              <w:t xml:space="preserve">а) перечень общественно значимых организаций, которым оказаны аудиторские услуги в течение не менее одного года, непосредственно </w:t>
            </w:r>
            <w:r w:rsidRPr="00E00621">
              <w:lastRenderedPageBreak/>
              <w:t>предшествующего году, в котором раскрывается информация, с указанием наименования общественно значимой организации, основного государственного регистрационного номера;</w:t>
            </w:r>
          </w:p>
        </w:tc>
        <w:tc>
          <w:tcPr>
            <w:tcW w:w="7655" w:type="dxa"/>
            <w:vAlign w:val="center"/>
          </w:tcPr>
          <w:p w:rsidR="00E00621" w:rsidRPr="00E00621" w:rsidRDefault="00E00621" w:rsidP="001E725E">
            <w:pPr>
              <w:jc w:val="both"/>
            </w:pPr>
            <w:r w:rsidRPr="00E00621">
              <w:lastRenderedPageBreak/>
              <w:t>В 202</w:t>
            </w:r>
            <w:r w:rsidR="001E725E">
              <w:t>2</w:t>
            </w:r>
            <w:r w:rsidRPr="00E00621">
              <w:t xml:space="preserve"> году Общество не оказывало аудиторские услуги общественно-значимым организациям</w:t>
            </w:r>
          </w:p>
        </w:tc>
      </w:tr>
      <w:tr w:rsidR="003F002A" w:rsidTr="005177B6">
        <w:tc>
          <w:tcPr>
            <w:tcW w:w="7479" w:type="dxa"/>
            <w:vAlign w:val="center"/>
          </w:tcPr>
          <w:p w:rsidR="003F002A" w:rsidRPr="00E00621" w:rsidRDefault="003F002A" w:rsidP="005177B6">
            <w:pPr>
              <w:jc w:val="both"/>
            </w:pPr>
            <w:r w:rsidRPr="00E00621">
              <w:lastRenderedPageBreak/>
              <w:t>б) величина выручки от оказания аудиторских услуг и прочих связанных с аудиторской деятельностью услуг за год, непосредственно предшествующий году, в котором раскрывается информация, с указанием, в том числе, выручки от оказания аудиторских услуг и выручки от оказания прочих связанных с аудиторской деятельностью услуг;</w:t>
            </w:r>
          </w:p>
        </w:tc>
        <w:tc>
          <w:tcPr>
            <w:tcW w:w="7655" w:type="dxa"/>
            <w:vAlign w:val="center"/>
          </w:tcPr>
          <w:p w:rsidR="00E00621" w:rsidRPr="00E00621" w:rsidRDefault="00E00621" w:rsidP="005177B6">
            <w:pPr>
              <w:jc w:val="both"/>
              <w:rPr>
                <w:u w:val="single"/>
              </w:rPr>
            </w:pPr>
            <w:r w:rsidRPr="00E00621">
              <w:rPr>
                <w:u w:val="single"/>
              </w:rPr>
              <w:t>За 202</w:t>
            </w:r>
            <w:r w:rsidR="001E725E">
              <w:rPr>
                <w:u w:val="single"/>
              </w:rPr>
              <w:t>2</w:t>
            </w:r>
            <w:r w:rsidRPr="00E00621">
              <w:rPr>
                <w:u w:val="single"/>
              </w:rPr>
              <w:t xml:space="preserve"> год</w:t>
            </w:r>
          </w:p>
          <w:p w:rsidR="003F002A" w:rsidRPr="00E00621" w:rsidRDefault="00F11BD5" w:rsidP="005177B6">
            <w:pPr>
              <w:jc w:val="both"/>
            </w:pPr>
            <w:r w:rsidRPr="00E00621">
              <w:t>Выручка от оказания аудиторских услуг</w:t>
            </w:r>
            <w:r w:rsidR="00E00621" w:rsidRPr="00E00621">
              <w:t>:</w:t>
            </w:r>
          </w:p>
          <w:p w:rsidR="00E00621" w:rsidRPr="00E00621" w:rsidRDefault="001E725E" w:rsidP="005177B6">
            <w:pPr>
              <w:jc w:val="both"/>
            </w:pPr>
            <w:r>
              <w:t>10 381</w:t>
            </w:r>
            <w:r w:rsidR="00E00621" w:rsidRPr="00E00621">
              <w:t xml:space="preserve"> тыс</w:t>
            </w:r>
            <w:proofErr w:type="gramStart"/>
            <w:r w:rsidR="00E00621" w:rsidRPr="00E00621">
              <w:t>.р</w:t>
            </w:r>
            <w:proofErr w:type="gramEnd"/>
            <w:r w:rsidR="00E00621" w:rsidRPr="00E00621">
              <w:t>уб.</w:t>
            </w:r>
          </w:p>
          <w:p w:rsidR="00F11BD5" w:rsidRPr="00E00621" w:rsidRDefault="00F11BD5" w:rsidP="005177B6">
            <w:pPr>
              <w:jc w:val="both"/>
            </w:pPr>
            <w:r w:rsidRPr="00E00621">
              <w:t>Выручка от оказания прочих связанных с аудиторской деятельностью услуг</w:t>
            </w:r>
            <w:r w:rsidR="00E00621" w:rsidRPr="00E00621">
              <w:t>:</w:t>
            </w:r>
          </w:p>
          <w:p w:rsidR="00E00621" w:rsidRPr="00E00621" w:rsidRDefault="00E00621" w:rsidP="005177B6">
            <w:pPr>
              <w:jc w:val="both"/>
            </w:pPr>
            <w:r w:rsidRPr="00E00621">
              <w:t>6</w:t>
            </w:r>
            <w:r w:rsidR="00CA5DB3">
              <w:t> 153,80</w:t>
            </w:r>
            <w:r w:rsidRPr="00E00621">
              <w:t xml:space="preserve"> тыс</w:t>
            </w:r>
            <w:proofErr w:type="gramStart"/>
            <w:r w:rsidRPr="00E00621">
              <w:t>.р</w:t>
            </w:r>
            <w:proofErr w:type="gramEnd"/>
            <w:r w:rsidRPr="00E00621">
              <w:t>уб.</w:t>
            </w:r>
          </w:p>
          <w:p w:rsidR="00E00621" w:rsidRPr="00E00621" w:rsidRDefault="00E00621" w:rsidP="005177B6">
            <w:pPr>
              <w:jc w:val="both"/>
            </w:pPr>
          </w:p>
          <w:p w:rsidR="00F11BD5" w:rsidRPr="00E00621" w:rsidRDefault="00F11BD5" w:rsidP="00CA5DB3">
            <w:pPr>
              <w:jc w:val="both"/>
            </w:pPr>
            <w:r w:rsidRPr="00E00621">
              <w:t>Итого выручка</w:t>
            </w:r>
            <w:r w:rsidR="00E00621" w:rsidRPr="00E00621">
              <w:t xml:space="preserve">:  </w:t>
            </w:r>
            <w:r w:rsidR="00CA5DB3">
              <w:t>16 534,80</w:t>
            </w:r>
            <w:r w:rsidR="00E00621" w:rsidRPr="00E00621">
              <w:t xml:space="preserve"> тыс</w:t>
            </w:r>
            <w:proofErr w:type="gramStart"/>
            <w:r w:rsidR="00E00621" w:rsidRPr="00E00621">
              <w:t>.р</w:t>
            </w:r>
            <w:proofErr w:type="gramEnd"/>
            <w:r w:rsidR="00E00621" w:rsidRPr="00E00621">
              <w:t>уб.</w:t>
            </w:r>
          </w:p>
        </w:tc>
      </w:tr>
      <w:tr w:rsidR="003F002A" w:rsidTr="005177B6">
        <w:tc>
          <w:tcPr>
            <w:tcW w:w="7479" w:type="dxa"/>
            <w:vAlign w:val="center"/>
          </w:tcPr>
          <w:p w:rsidR="003F002A" w:rsidRPr="00E00621" w:rsidRDefault="003F002A" w:rsidP="005177B6">
            <w:pPr>
              <w:jc w:val="both"/>
            </w:pPr>
            <w:r w:rsidRPr="00E00621">
              <w:t>в) величина выручки от оказания аудиторских услуг и прочих связанных с аудиторской деятельностью услуг общественно значимым организациям за год, непосредственно предшествующий году, в котором раскрывается информация, с указанием, в том числе:</w:t>
            </w:r>
          </w:p>
          <w:p w:rsidR="003F002A" w:rsidRPr="00E00621" w:rsidRDefault="003F002A" w:rsidP="005177B6">
            <w:pPr>
              <w:jc w:val="both"/>
            </w:pPr>
            <w:r w:rsidRPr="00E00621">
              <w:t>величины выручки от оказания аудиторских услуг;</w:t>
            </w:r>
          </w:p>
          <w:p w:rsidR="003F002A" w:rsidRPr="003F002A" w:rsidRDefault="003F002A" w:rsidP="005177B6">
            <w:pPr>
              <w:jc w:val="both"/>
              <w:rPr>
                <w:highlight w:val="yellow"/>
              </w:rPr>
            </w:pPr>
            <w:r w:rsidRPr="00E00621">
              <w:t>величины выручки от оказания прочих связанных с аудиторской деятельностью услуг с указанием, в том числе, величины выручки от оказания таких услуг общественно значимым организациям, которым оказаны аудиторские услуги.</w:t>
            </w:r>
          </w:p>
        </w:tc>
        <w:tc>
          <w:tcPr>
            <w:tcW w:w="7655" w:type="dxa"/>
            <w:vAlign w:val="center"/>
          </w:tcPr>
          <w:p w:rsidR="003F002A" w:rsidRPr="003F002A" w:rsidRDefault="00E00621" w:rsidP="00CA5DB3">
            <w:pPr>
              <w:jc w:val="both"/>
              <w:rPr>
                <w:highlight w:val="yellow"/>
              </w:rPr>
            </w:pPr>
            <w:r w:rsidRPr="00E00621">
              <w:t>В 202</w:t>
            </w:r>
            <w:r w:rsidR="00CA5DB3">
              <w:t>2</w:t>
            </w:r>
            <w:r w:rsidRPr="00E00621">
              <w:t xml:space="preserve"> году Общество не оказывало аудиторские услуги общественно-значимым организациям</w:t>
            </w:r>
          </w:p>
        </w:tc>
      </w:tr>
    </w:tbl>
    <w:p w:rsidR="00E66D15" w:rsidRDefault="00E66D15"/>
    <w:sectPr w:rsidR="00E66D15" w:rsidSect="005177B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7F7"/>
    <w:multiLevelType w:val="multilevel"/>
    <w:tmpl w:val="C6203310"/>
    <w:lvl w:ilvl="0">
      <w:start w:val="1"/>
      <w:numFmt w:val="russianLower"/>
      <w:lvlText w:val="%1)"/>
      <w:lvlJc w:val="left"/>
      <w:pPr>
        <w:ind w:left="3905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0CE1268"/>
    <w:multiLevelType w:val="hybridMultilevel"/>
    <w:tmpl w:val="B052B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D15"/>
    <w:rsid w:val="00014AA2"/>
    <w:rsid w:val="00031A50"/>
    <w:rsid w:val="00094455"/>
    <w:rsid w:val="001A64C9"/>
    <w:rsid w:val="001E725E"/>
    <w:rsid w:val="00204F32"/>
    <w:rsid w:val="00355836"/>
    <w:rsid w:val="003F002A"/>
    <w:rsid w:val="00444524"/>
    <w:rsid w:val="005177B6"/>
    <w:rsid w:val="00613836"/>
    <w:rsid w:val="00716D55"/>
    <w:rsid w:val="00920EBA"/>
    <w:rsid w:val="00935A6C"/>
    <w:rsid w:val="00972C2B"/>
    <w:rsid w:val="00AF48BC"/>
    <w:rsid w:val="00BC0FD4"/>
    <w:rsid w:val="00CA5DB3"/>
    <w:rsid w:val="00CD79F6"/>
    <w:rsid w:val="00E00621"/>
    <w:rsid w:val="00E66D15"/>
    <w:rsid w:val="00E945A4"/>
    <w:rsid w:val="00EC56B1"/>
    <w:rsid w:val="00ED65BF"/>
    <w:rsid w:val="00F11BD5"/>
    <w:rsid w:val="00F55597"/>
    <w:rsid w:val="00FA403E"/>
    <w:rsid w:val="00FB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6D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6D5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F48BC"/>
    <w:pPr>
      <w:ind w:left="720"/>
      <w:contextualSpacing/>
      <w:jc w:val="both"/>
    </w:pPr>
    <w:rPr>
      <w:rFonts w:ascii="Times New Roman" w:hAnsi="Times New Roman"/>
      <w:sz w:val="24"/>
    </w:rPr>
  </w:style>
  <w:style w:type="paragraph" w:styleId="a6">
    <w:name w:val="Normal (Web)"/>
    <w:basedOn w:val="a"/>
    <w:uiPriority w:val="99"/>
    <w:semiHidden/>
    <w:unhideWhenUsed/>
    <w:rsid w:val="0035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177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entraudi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E2197-60D3-4974-8ABC-9B445A38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Кизь</dc:creator>
  <cp:lastModifiedBy>Наталья</cp:lastModifiedBy>
  <cp:revision>8</cp:revision>
  <dcterms:created xsi:type="dcterms:W3CDTF">2022-05-16T09:59:00Z</dcterms:created>
  <dcterms:modified xsi:type="dcterms:W3CDTF">2023-03-15T09:07:00Z</dcterms:modified>
</cp:coreProperties>
</file>